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7B6D5D8" w14:textId="0D9CBA8B" w:rsidR="0063262C" w:rsidRDefault="0063262C">
      <w:r w:rsidRPr="007B78F8">
        <w:rPr>
          <w:b/>
          <w:sz w:val="36"/>
        </w:rPr>
        <w:t>Test</w:t>
      </w:r>
    </w:p>
    <w:p w14:paraId="4E126FF0" w14:textId="77777777" w:rsidR="0063262C" w:rsidRDefault="0063262C">
      <w:pPr>
        <w:pStyle w:val="BodyText"/>
      </w:pPr>
      <w:r>
        <w:t xml:space="preserve">1. O clasă de 30 de elevi a susținut un test de matematică. Scorurile au fost următoarele: 82, 76, 91, 88, 95, 67, 85, 79, 90, 77, 81, 94, 89, 76, 78, 84, 92, 70, 86, 93, 88, 75, 83, 80, 81, 84, 78, 82, 74, 88. Care este scorul mediu al clasei? </w:t>
      </w:r>
    </w:p>
    <w:p w14:paraId="6E24DB85" w14:textId="77777777" w:rsidR="0063262C" w:rsidRDefault="0063262C">
      <w:pPr>
        <w:pStyle w:val="BodyText"/>
      </w:pPr>
      <w:r>
        <w:t xml:space="preserve"> a) 82 </w:t>
      </w:r>
    </w:p>
    <w:p w14:paraId="6013156B" w14:textId="77777777" w:rsidR="0063262C" w:rsidRDefault="0063262C">
      <w:pPr>
        <w:pStyle w:val="BodyText"/>
      </w:pPr>
      <w:r>
        <w:t xml:space="preserve"> b) 84 </w:t>
      </w:r>
    </w:p>
    <w:p w14:paraId="1584419B" w14:textId="77777777" w:rsidR="0063262C" w:rsidRDefault="0063262C">
      <w:pPr>
        <w:pStyle w:val="BodyText"/>
      </w:pPr>
      <w:r>
        <w:t xml:space="preserve"> c) 86</w:t>
      </w:r>
    </w:p>
    <w:p w14:paraId="4C368CB8" w14:textId="0DD58CD0" w:rsidR="0063262C" w:rsidRDefault="0063262C">
      <w:pPr>
        <w:pStyle w:val="BodyText"/>
      </w:pPr>
      <w:r>
        <w:t xml:space="preserve"> d) 80</w:t>
      </w:r>
    </w:p>
    <w:p w14:paraId="3CAEE56F" w14:textId="77777777" w:rsidR="0063262C" w:rsidRDefault="0063262C">
      <w:pPr>
        <w:pStyle w:val="BodyText"/>
      </w:pPr>
      <w:r>
        <w:t xml:space="preserve">2. Un cercetător vrea să studieze înălțimile bărbaților adulți într-un oraș. El ia un eșantion de 50 de indivizi, găsind o înălțime medie de 175 cm și o abatere standard de 10 cm. Ce procent din eșantion se așteaptă să se încadreze într-o abatere standard a mediei conform regulii empirice? </w:t>
      </w:r>
    </w:p>
    <w:p w14:paraId="4EF88F51" w14:textId="77777777" w:rsidR="0063262C" w:rsidRDefault="0063262C">
      <w:pPr>
        <w:pStyle w:val="BodyText"/>
      </w:pPr>
      <w:r>
        <w:t xml:space="preserve"> a) 50 </w:t>
      </w:r>
    </w:p>
    <w:p w14:paraId="442900F7" w14:textId="77777777" w:rsidR="0063262C" w:rsidRDefault="0063262C">
      <w:pPr>
        <w:pStyle w:val="BodyText"/>
      </w:pPr>
      <w:r>
        <w:t xml:space="preserve"> b) 68 </w:t>
      </w:r>
    </w:p>
    <w:p w14:paraId="745914BC" w14:textId="77777777" w:rsidR="0063262C" w:rsidRDefault="0063262C">
      <w:pPr>
        <w:pStyle w:val="BodyText"/>
      </w:pPr>
      <w:r>
        <w:t xml:space="preserve"> c) 95</w:t>
      </w:r>
    </w:p>
    <w:p w14:paraId="63C15319" w14:textId="187D6F01" w:rsidR="0063262C" w:rsidRDefault="0063262C">
      <w:pPr>
        <w:pStyle w:val="BodyText"/>
      </w:pPr>
      <w:r>
        <w:t xml:space="preserve"> d) 99,7</w:t>
      </w:r>
    </w:p>
    <w:p w14:paraId="1E754603" w14:textId="77777777" w:rsidR="0063262C" w:rsidRDefault="0063262C">
      <w:pPr>
        <w:pStyle w:val="BodyText"/>
      </w:pPr>
      <w:r>
        <w:t xml:space="preserve">3. Care dintre următoarele măsuri de tendință centrală este cel mai afectată de valorile extreme (valori aberante)? </w:t>
      </w:r>
    </w:p>
    <w:p w14:paraId="6921D602" w14:textId="77777777" w:rsidR="0063262C" w:rsidRDefault="0063262C">
      <w:pPr>
        <w:pStyle w:val="BodyText"/>
      </w:pPr>
      <w:r>
        <w:t xml:space="preserve"> a) Medie </w:t>
      </w:r>
    </w:p>
    <w:p w14:paraId="40A33049" w14:textId="77777777" w:rsidR="0063262C" w:rsidRDefault="0063262C">
      <w:pPr>
        <w:pStyle w:val="BodyText"/>
      </w:pPr>
      <w:r>
        <w:t xml:space="preserve"> b) Mediana </w:t>
      </w:r>
    </w:p>
    <w:p w14:paraId="7E62FB6E" w14:textId="77777777" w:rsidR="0063262C" w:rsidRDefault="0063262C">
      <w:pPr>
        <w:pStyle w:val="BodyText"/>
      </w:pPr>
      <w:r>
        <w:t xml:space="preserve"> c) Mod</w:t>
      </w:r>
    </w:p>
    <w:p w14:paraId="0A9DC146" w14:textId="365493F0" w:rsidR="0063262C" w:rsidRDefault="0063262C">
      <w:pPr>
        <w:pStyle w:val="BodyText"/>
      </w:pPr>
      <w:r>
        <w:t xml:space="preserve"> d) Niciuna dintre cele de mai sus</w:t>
      </w:r>
    </w:p>
    <w:p w14:paraId="76305258" w14:textId="77777777" w:rsidR="0063262C" w:rsidRDefault="0063262C">
      <w:pPr>
        <w:pStyle w:val="BodyText"/>
      </w:pPr>
      <w:r>
        <w:t xml:space="preserve">4. Într-un set de date, modul este 15, iar mediana este 20. Care dintre următoarele afirmații este adevărată? </w:t>
      </w:r>
    </w:p>
    <w:p w14:paraId="71A4B16D" w14:textId="77777777" w:rsidR="0063262C" w:rsidRPr="00AA2CD5" w:rsidRDefault="0063262C">
      <w:pPr>
        <w:pStyle w:val="BodyText"/>
        <w:rPr>
          <w:lang w:val="de-DE"/>
        </w:rPr>
      </w:pPr>
      <w:r>
        <w:lastRenderedPageBreak/>
        <w:t xml:space="preserve"> </w:t>
      </w:r>
      <w:r w:rsidRPr="00AA2CD5">
        <w:rPr>
          <w:lang w:val="de-DE"/>
        </w:rPr>
        <w:t xml:space="preserve">a) Media este mai mare de 20. </w:t>
      </w:r>
    </w:p>
    <w:p w14:paraId="2A255EF5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Media este mai mică de 15. </w:t>
      </w:r>
    </w:p>
    <w:p w14:paraId="7DC1989D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Media este egală cu 20.</w:t>
      </w:r>
    </w:p>
    <w:p w14:paraId="610C5014" w14:textId="0708AE75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Nu poate fi determinat fără informații suplimentare.</w:t>
      </w:r>
    </w:p>
    <w:p w14:paraId="6F26B57C" w14:textId="77777777" w:rsidR="0063262C" w:rsidRDefault="0063262C">
      <w:pPr>
        <w:pStyle w:val="BodyText"/>
      </w:pPr>
      <w:r w:rsidRPr="00AA2CD5">
        <w:rPr>
          <w:lang w:val="de-DE"/>
        </w:rPr>
        <w:t xml:space="preserve">5. Un cercetător intervievează 100 de persoane și găsește următoarea distribuție de vârstă: 18-25 (30), 26-35 (25), 36-45 (20), 46-55 (15), 56+ (10). </w:t>
      </w:r>
      <w:r>
        <w:t xml:space="preserve">Care este procentul persoanelor cu vârsta de 36 de ani și peste? </w:t>
      </w:r>
    </w:p>
    <w:p w14:paraId="2C1EDC2D" w14:textId="77777777" w:rsidR="0063262C" w:rsidRDefault="0063262C">
      <w:pPr>
        <w:pStyle w:val="BodyText"/>
      </w:pPr>
      <w:r>
        <w:t xml:space="preserve"> a) 15 </w:t>
      </w:r>
    </w:p>
    <w:p w14:paraId="76DAAB16" w14:textId="77777777" w:rsidR="0063262C" w:rsidRDefault="0063262C">
      <w:pPr>
        <w:pStyle w:val="BodyText"/>
      </w:pPr>
      <w:r>
        <w:t xml:space="preserve"> b) 25 </w:t>
      </w:r>
    </w:p>
    <w:p w14:paraId="32CBF522" w14:textId="77777777" w:rsidR="0063262C" w:rsidRDefault="0063262C">
      <w:pPr>
        <w:pStyle w:val="BodyText"/>
      </w:pPr>
      <w:r>
        <w:t xml:space="preserve"> c) 35</w:t>
      </w:r>
    </w:p>
    <w:p w14:paraId="3068EB34" w14:textId="5587DC69" w:rsidR="0063262C" w:rsidRDefault="0063262C">
      <w:pPr>
        <w:pStyle w:val="BodyText"/>
      </w:pPr>
      <w:r>
        <w:t xml:space="preserve"> d) 40</w:t>
      </w:r>
    </w:p>
    <w:p w14:paraId="17F0B41F" w14:textId="77777777" w:rsidR="0063262C" w:rsidRDefault="0063262C">
      <w:pPr>
        <w:pStyle w:val="BodyText"/>
      </w:pPr>
      <w:r>
        <w:t xml:space="preserve">6. Un set de date are o variație de 64. Care este abaterea standard? </w:t>
      </w:r>
    </w:p>
    <w:p w14:paraId="548B72DC" w14:textId="77777777" w:rsidR="0063262C" w:rsidRDefault="0063262C">
      <w:pPr>
        <w:pStyle w:val="BodyText"/>
      </w:pPr>
      <w:r>
        <w:t xml:space="preserve"> a) 8 </w:t>
      </w:r>
    </w:p>
    <w:p w14:paraId="08069FF7" w14:textId="77777777" w:rsidR="0063262C" w:rsidRDefault="0063262C">
      <w:pPr>
        <w:pStyle w:val="BodyText"/>
      </w:pPr>
      <w:r>
        <w:t xml:space="preserve"> b) 16 </w:t>
      </w:r>
    </w:p>
    <w:p w14:paraId="4F0EEC96" w14:textId="77777777" w:rsidR="0063262C" w:rsidRDefault="0063262C">
      <w:pPr>
        <w:pStyle w:val="BodyText"/>
      </w:pPr>
      <w:r>
        <w:t xml:space="preserve"> c) 32</w:t>
      </w:r>
    </w:p>
    <w:p w14:paraId="4413FEDC" w14:textId="0A9705EB" w:rsidR="0063262C" w:rsidRDefault="0063262C">
      <w:pPr>
        <w:pStyle w:val="BodyText"/>
      </w:pPr>
      <w:r>
        <w:t xml:space="preserve"> d) 64</w:t>
      </w:r>
    </w:p>
    <w:p w14:paraId="7D5EBCDF" w14:textId="77777777" w:rsidR="0063262C" w:rsidRDefault="0063262C">
      <w:pPr>
        <w:pStyle w:val="BodyText"/>
      </w:pPr>
      <w:r>
        <w:t xml:space="preserve">7. Un profesor înregistrează următoarele absențe pentru clasa ei pe parcursul unui semestru: 0, 1, 0, 2, 0, 1, 3, 4, 0. Care este numărul mediu de absențe? </w:t>
      </w:r>
    </w:p>
    <w:p w14:paraId="3C07D081" w14:textId="77777777" w:rsidR="0063262C" w:rsidRDefault="0063262C">
      <w:pPr>
        <w:pStyle w:val="BodyText"/>
      </w:pPr>
      <w:r>
        <w:t xml:space="preserve"> a) 0 </w:t>
      </w:r>
    </w:p>
    <w:p w14:paraId="30437E95" w14:textId="77777777" w:rsidR="0063262C" w:rsidRDefault="0063262C">
      <w:pPr>
        <w:pStyle w:val="BodyText"/>
      </w:pPr>
      <w:r>
        <w:t xml:space="preserve"> b) 1 </w:t>
      </w:r>
    </w:p>
    <w:p w14:paraId="25AEA1D0" w14:textId="77777777" w:rsidR="0063262C" w:rsidRDefault="0063262C">
      <w:pPr>
        <w:pStyle w:val="BodyText"/>
      </w:pPr>
      <w:r>
        <w:t xml:space="preserve"> c) 2</w:t>
      </w:r>
    </w:p>
    <w:p w14:paraId="4E251703" w14:textId="37826914" w:rsidR="0063262C" w:rsidRDefault="0063262C">
      <w:pPr>
        <w:pStyle w:val="BodyText"/>
      </w:pPr>
      <w:r>
        <w:t xml:space="preserve"> d) 3</w:t>
      </w:r>
    </w:p>
    <w:p w14:paraId="1C709DB9" w14:textId="77777777" w:rsidR="0063262C" w:rsidRDefault="0063262C">
      <w:pPr>
        <w:pStyle w:val="BodyText"/>
      </w:pPr>
      <w:r>
        <w:t xml:space="preserve">8. Care dintre următoarele grafice este cel mai potrivit pentru afișarea distribuției unei variabile categorice? </w:t>
      </w:r>
    </w:p>
    <w:p w14:paraId="6FAD61BB" w14:textId="77777777" w:rsidR="0063262C" w:rsidRDefault="0063262C">
      <w:pPr>
        <w:pStyle w:val="BodyText"/>
      </w:pPr>
      <w:r>
        <w:t xml:space="preserve"> a) Histogramă </w:t>
      </w:r>
    </w:p>
    <w:p w14:paraId="1802E53A" w14:textId="77777777" w:rsidR="0063262C" w:rsidRDefault="0063262C">
      <w:pPr>
        <w:pStyle w:val="BodyText"/>
      </w:pPr>
      <w:r>
        <w:t xml:space="preserve"> b) Diagramă cu bare </w:t>
      </w:r>
    </w:p>
    <w:p w14:paraId="7A742BB3" w14:textId="77777777" w:rsidR="0063262C" w:rsidRDefault="0063262C">
      <w:pPr>
        <w:pStyle w:val="BodyText"/>
      </w:pPr>
      <w:r>
        <w:t xml:space="preserve"> c) Graficul liniar</w:t>
      </w:r>
    </w:p>
    <w:p w14:paraId="7FF0A6CD" w14:textId="55BD5B13" w:rsidR="0063262C" w:rsidRDefault="0063262C">
      <w:pPr>
        <w:pStyle w:val="BodyText"/>
      </w:pPr>
      <w:r>
        <w:t xml:space="preserve"> d) Box plot</w:t>
      </w:r>
    </w:p>
    <w:p w14:paraId="47BF152E" w14:textId="77777777" w:rsidR="0063262C" w:rsidRDefault="0063262C">
      <w:pPr>
        <w:pStyle w:val="BodyText"/>
      </w:pPr>
      <w:r w:rsidRPr="00AA2CD5">
        <w:rPr>
          <w:lang w:val="de-DE"/>
        </w:rPr>
        <w:t xml:space="preserve">9. Un set de date format din vârstele unui grup de prieteni este următorul: 22, 24, 23, 25, 22, 22, 26, 27, 25. </w:t>
      </w:r>
      <w:r>
        <w:t xml:space="preserve">Care este intervalul de vârstă? </w:t>
      </w:r>
    </w:p>
    <w:p w14:paraId="5EFCC8B2" w14:textId="77777777" w:rsidR="0063262C" w:rsidRDefault="0063262C">
      <w:pPr>
        <w:pStyle w:val="BodyText"/>
      </w:pPr>
      <w:r>
        <w:t xml:space="preserve"> a) 5 </w:t>
      </w:r>
    </w:p>
    <w:p w14:paraId="448146F9" w14:textId="77777777" w:rsidR="0063262C" w:rsidRDefault="0063262C">
      <w:pPr>
        <w:pStyle w:val="BodyText"/>
      </w:pPr>
      <w:r>
        <w:t xml:space="preserve"> b) 6 </w:t>
      </w:r>
    </w:p>
    <w:p w14:paraId="4AF5BBB9" w14:textId="77777777" w:rsidR="0063262C" w:rsidRDefault="0063262C">
      <w:pPr>
        <w:pStyle w:val="BodyText"/>
      </w:pPr>
      <w:r>
        <w:lastRenderedPageBreak/>
        <w:t xml:space="preserve"> c) 7</w:t>
      </w:r>
    </w:p>
    <w:p w14:paraId="4E3C0912" w14:textId="502F93E1" w:rsidR="0063262C" w:rsidRDefault="0063262C">
      <w:pPr>
        <w:pStyle w:val="BodyText"/>
      </w:pPr>
      <w:r>
        <w:t xml:space="preserve"> d) 8</w:t>
      </w:r>
    </w:p>
    <w:p w14:paraId="029A144E" w14:textId="77777777" w:rsidR="0063262C" w:rsidRDefault="0063262C">
      <w:pPr>
        <w:pStyle w:val="BodyText"/>
      </w:pPr>
      <w:r>
        <w:t xml:space="preserve">10. Într-o diagramă de cutie, ce reprezintă mustățile? </w:t>
      </w:r>
    </w:p>
    <w:p w14:paraId="48C1B132" w14:textId="77777777" w:rsidR="0063262C" w:rsidRDefault="0063262C">
      <w:pPr>
        <w:pStyle w:val="BodyText"/>
      </w:pPr>
      <w:r>
        <w:t xml:space="preserve"> a) Media și mediana setului de date </w:t>
      </w:r>
    </w:p>
    <w:p w14:paraId="340D175A" w14:textId="77777777" w:rsidR="0063262C" w:rsidRDefault="0063262C">
      <w:pPr>
        <w:pStyle w:val="BodyText"/>
      </w:pPr>
      <w:r>
        <w:t xml:space="preserve"> b) Intervalul de 50 de mijloc </w:t>
      </w:r>
    </w:p>
    <w:p w14:paraId="268EF647" w14:textId="77777777" w:rsidR="0063262C" w:rsidRDefault="0063262C">
      <w:pPr>
        <w:pStyle w:val="BodyText"/>
      </w:pPr>
      <w:r>
        <w:t xml:space="preserve"> c) Valorile minime și maxime ale setului de date</w:t>
      </w:r>
    </w:p>
    <w:p w14:paraId="7034E874" w14:textId="558AB618" w:rsidR="0063262C" w:rsidRDefault="0063262C">
      <w:pPr>
        <w:pStyle w:val="BodyText"/>
      </w:pPr>
      <w:r>
        <w:t xml:space="preserve"> d) Valorile aberante din setul de date</w:t>
      </w:r>
    </w:p>
    <w:p w14:paraId="38C6A014" w14:textId="6FC07C76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FE9E6C6" w14:textId="77777777" w:rsidR="0063262C" w:rsidRDefault="0063262C">
      <w:pPr>
        <w:pStyle w:val="BodyText"/>
      </w:pPr>
      <w:r>
        <w:t xml:space="preserve">1. </w:t>
      </w:r>
    </w:p>
    <w:p w14:paraId="36F7F582" w14:textId="1B46F966" w:rsidR="0063262C" w:rsidRDefault="0063262C">
      <w:pPr>
        <w:pStyle w:val="BodyText"/>
      </w:pPr>
      <w:r>
        <w:t xml:space="preserve"> b) 84 Explicație: Media se calculează ca .</w:t>
      </w:r>
      <m:oMath>
        <m:r>
          <m:rPr>
            <m:nor/>
          </m:rPr>
          <m:t>mean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sum of scores</m:t>
            </m:r>
          </m:num>
          <m:den>
            <m:r>
              <m:rPr>
                <m:nor/>
              </m:rPr>
              <m:t>number of scores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2520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84</m:t>
        </m:r>
      </m:oMath>
    </w:p>
    <w:p w14:paraId="3264EA0A" w14:textId="77777777" w:rsidR="0063262C" w:rsidRDefault="0063262C">
      <w:pPr>
        <w:pStyle w:val="BodyText"/>
      </w:pPr>
      <w:r>
        <w:t xml:space="preserve">2. </w:t>
      </w:r>
    </w:p>
    <w:p w14:paraId="619258B0" w14:textId="64733F12" w:rsidR="0063262C" w:rsidRDefault="0063262C">
      <w:pPr>
        <w:pStyle w:val="BodyText"/>
      </w:pPr>
      <w:r>
        <w:t xml:space="preserve"> b) 68 Explicație: Conform regulii empirice, 68</w:t>
      </w:r>
    </w:p>
    <w:p w14:paraId="55644EB3" w14:textId="77777777" w:rsidR="0063262C" w:rsidRDefault="0063262C">
      <w:pPr>
        <w:pStyle w:val="BodyText"/>
      </w:pPr>
      <w:r>
        <w:t xml:space="preserve">3. </w:t>
      </w:r>
    </w:p>
    <w:p w14:paraId="46613752" w14:textId="042C1A06" w:rsidR="0063262C" w:rsidRDefault="0063262C">
      <w:pPr>
        <w:pStyle w:val="BodyText"/>
      </w:pPr>
      <w:r>
        <w:t xml:space="preserve"> a) Explicația mediei: Media este sensibilă la valori aberante, în timp ce mediana și modul nu sunt afectate de valori extreme.</w:t>
      </w:r>
    </w:p>
    <w:p w14:paraId="3C125DD9" w14:textId="77777777" w:rsidR="0063262C" w:rsidRDefault="0063262C">
      <w:pPr>
        <w:pStyle w:val="BodyText"/>
      </w:pPr>
      <w:r>
        <w:t>4.</w:t>
      </w:r>
    </w:p>
    <w:p w14:paraId="1A942766" w14:textId="27A7202E" w:rsidR="0063262C" w:rsidRDefault="0063262C">
      <w:pPr>
        <w:pStyle w:val="BodyText"/>
      </w:pPr>
      <w:r>
        <w:t xml:space="preserve"> d) Nu poate fi determinat fără informații suplimentare. Explicație: Cunoașterea medianei și a modului nu oferă suficiente informații pentru a afirma definitiv poziția mediei fără a cunoaște distribuția valorilor.</w:t>
      </w:r>
    </w:p>
    <w:p w14:paraId="604FCF88" w14:textId="77777777" w:rsidR="0063262C" w:rsidRDefault="0063262C">
      <w:pPr>
        <w:pStyle w:val="BodyText"/>
      </w:pPr>
      <w:r>
        <w:t xml:space="preserve">5. </w:t>
      </w:r>
    </w:p>
    <w:p w14:paraId="40B82907" w14:textId="70D96CF8" w:rsidR="0063262C" w:rsidRDefault="0063262C">
      <w:pPr>
        <w:pStyle w:val="BodyText"/>
      </w:pPr>
      <w:r>
        <w:t xml:space="preserve"> c) 35 Explicație: Numărul persoanelor cu vârsta de 36 de ani și peste este . Procentul este .</w:t>
      </w:r>
      <m:oMath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45</m:t>
        </m:r>
        <m:r>
          <m:rPr>
            <m:sty m:val="p"/>
          </m:rPr>
          <w:rPr>
            <w:rFonts w:ascii="Cambria Math" w:hAnsi="Cambria Math"/>
          </w:rPr>
          <m:t>%</m:t>
        </m:r>
      </m:oMath>
    </w:p>
    <w:p w14:paraId="2F208365" w14:textId="77777777" w:rsidR="0063262C" w:rsidRDefault="0063262C">
      <w:pPr>
        <w:pStyle w:val="BodyText"/>
      </w:pPr>
      <w:r>
        <w:t xml:space="preserve">6. </w:t>
      </w:r>
    </w:p>
    <w:p w14:paraId="740ADB7D" w14:textId="0D5D8898" w:rsidR="0063262C" w:rsidRDefault="0063262C">
      <w:pPr>
        <w:pStyle w:val="BodyText"/>
      </w:pPr>
      <w:r>
        <w:t xml:space="preserve"> a) 8 Explicație: Abaterea standard este rădăcina pătrată a varianței: .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38F7EF51" w14:textId="77777777" w:rsidR="0063262C" w:rsidRDefault="0063262C">
      <w:pPr>
        <w:pStyle w:val="BodyText"/>
      </w:pPr>
      <w:r>
        <w:t xml:space="preserve">7. </w:t>
      </w:r>
    </w:p>
    <w:p w14:paraId="5F934477" w14:textId="1AA4D01E" w:rsidR="0063262C" w:rsidRDefault="0063262C">
      <w:pPr>
        <w:pStyle w:val="BodyText"/>
      </w:pPr>
      <w:r>
        <w:t xml:space="preserve"> b) 1 Explicație: Pentru a găsi mediana, aranjați absențele în ordine: 0, 0, 0, 0, 1, 1, 2, 3, 4. Mediana este valoarea de mijloc, care este 1.</w:t>
      </w:r>
    </w:p>
    <w:p w14:paraId="492D727C" w14:textId="77777777" w:rsidR="0063262C" w:rsidRDefault="0063262C">
      <w:pPr>
        <w:pStyle w:val="BodyText"/>
      </w:pPr>
      <w:r>
        <w:t xml:space="preserve">8. </w:t>
      </w:r>
    </w:p>
    <w:p w14:paraId="2FB68563" w14:textId="6F8DCC85" w:rsidR="0063262C" w:rsidRDefault="0063262C">
      <w:pPr>
        <w:pStyle w:val="BodyText"/>
      </w:pPr>
      <w:r>
        <w:t xml:space="preserve"> b) Diagramă cu bare Explicație: O diagramă cu bare este ideală pentru afișarea variabilelor categorice, în timp ce histogramele sunt utilizate pentru date continue, iar celelalte nu sunt potrivite.</w:t>
      </w:r>
    </w:p>
    <w:p w14:paraId="524E2E38" w14:textId="77777777" w:rsidR="0063262C" w:rsidRDefault="0063262C">
      <w:pPr>
        <w:pStyle w:val="BodyText"/>
      </w:pPr>
      <w:r>
        <w:t xml:space="preserve">9. </w:t>
      </w:r>
    </w:p>
    <w:p w14:paraId="0827FFFC" w14:textId="1C4FFE73" w:rsidR="0063262C" w:rsidRDefault="0063262C">
      <w:pPr>
        <w:pStyle w:val="BodyText"/>
      </w:pPr>
      <w:r>
        <w:lastRenderedPageBreak/>
        <w:t xml:space="preserve"> b) 5 Explicație: Intervalul se calculează ca .</w:t>
      </w:r>
      <m:oMath>
        <m:r>
          <m:rPr>
            <m:nor/>
          </m:rPr>
          <m:t>maximum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minimum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20449746" w14:textId="77777777" w:rsidR="0063262C" w:rsidRDefault="0063262C">
      <w:pPr>
        <w:pStyle w:val="BodyText"/>
      </w:pPr>
      <w:r>
        <w:t xml:space="preserve">10. </w:t>
      </w:r>
    </w:p>
    <w:p w14:paraId="019411EF" w14:textId="026C2742" w:rsidR="0063262C" w:rsidRDefault="0063262C">
      <w:pPr>
        <w:pStyle w:val="BodyText"/>
      </w:pPr>
      <w:r>
        <w:t xml:space="preserve"> c) Valorile minime și maxime ale setului de date Explicație: Într-un grafic casetă, mustățile indică intervalul de date, arătând de obicei valorile minime și maxime, excluzând valorile aberante.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