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7F1DE97" w14:textId="2060F65D" w:rsidR="0063262C" w:rsidRDefault="0063262C">
      <w:r w:rsidRPr="007B78F8">
        <w:rPr>
          <w:b/>
          <w:sz w:val="36"/>
        </w:rPr>
        <w:t>Test</w:t>
      </w:r>
    </w:p>
    <w:p w14:paraId="6143FA00" w14:textId="77777777" w:rsidR="0063262C" w:rsidRDefault="0063262C">
      <w:pPr>
        <w:pStyle w:val="BodyText"/>
      </w:pPr>
      <w:r>
        <w:t xml:space="preserve">1. O fabrică produce becuri și, pe baza datelor istorice, 98 </w:t>
      </w:r>
    </w:p>
    <w:p w14:paraId="35601CD0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0.574</m:t>
        </m:r>
      </m:oMath>
    </w:p>
    <w:p w14:paraId="47F86D5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0.391</m:t>
        </m:r>
      </m:oMath>
    </w:p>
    <w:p w14:paraId="74F51B86" w14:textId="2087EE56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0.040</m:t>
        </m:r>
      </m:oMath>
    </w:p>
    <w:p w14:paraId="66DE35EA" w14:textId="77777777" w:rsidR="0063262C" w:rsidRDefault="0063262C">
      <w:pPr>
        <w:pStyle w:val="BodyText"/>
      </w:pPr>
      <w:r>
        <w:t xml:space="preserve">2. Care dintre următoarele distribuții este utilizată pentru a modela numărul de succese într-un număr fix de studii Bernoulli? </w:t>
      </w:r>
    </w:p>
    <w:p w14:paraId="127A904F" w14:textId="77777777" w:rsidR="0063262C" w:rsidRDefault="0063262C">
      <w:pPr>
        <w:pStyle w:val="BodyText"/>
      </w:pPr>
      <w:r>
        <w:t xml:space="preserve"> a) Distribuție normală </w:t>
      </w:r>
    </w:p>
    <w:p w14:paraId="3C382631" w14:textId="77777777" w:rsidR="0063262C" w:rsidRDefault="0063262C">
      <w:pPr>
        <w:pStyle w:val="BodyText"/>
      </w:pPr>
      <w:r>
        <w:t xml:space="preserve"> b) Distribuție exponențială </w:t>
      </w:r>
    </w:p>
    <w:p w14:paraId="7A2DC742" w14:textId="511DEE08" w:rsidR="0063262C" w:rsidRDefault="0063262C">
      <w:pPr>
        <w:pStyle w:val="BodyText"/>
      </w:pPr>
      <w:r>
        <w:t xml:space="preserve"> c) Distribuția binomială</w:t>
      </w:r>
    </w:p>
    <w:p w14:paraId="12FF2F5A" w14:textId="77777777" w:rsidR="0063262C" w:rsidRDefault="0063262C">
      <w:pPr>
        <w:pStyle w:val="BodyText"/>
      </w:pPr>
      <w:r>
        <w:t xml:space="preserve">3. O carte este extrasă dintr-un pachet standard de 52 de cărți de joc. Care este probabilitatea de a desena o inimă sau un rege? </w:t>
      </w:r>
    </w:p>
    <w:p w14:paraId="0D41A6F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60D7245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9421840" w14:textId="3899BA2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E31729D" w14:textId="77777777" w:rsidR="0063262C" w:rsidRDefault="0063262C">
      <w:pPr>
        <w:pStyle w:val="BodyText"/>
      </w:pPr>
      <w:r>
        <w:t xml:space="preserve">4. O expediere de 100 de electronice include 10 articole defecte. Care este probabilitatea ca într-un eșantion aleatoriu de 10 articole, exact 2 să fie defecte? </w:t>
      </w:r>
    </w:p>
    <w:p w14:paraId="5288118A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0.193</m:t>
        </m:r>
      </m:oMath>
    </w:p>
    <w:p w14:paraId="6D76A4D1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0.007</m:t>
        </m:r>
      </m:oMath>
    </w:p>
    <w:p w14:paraId="07A93109" w14:textId="7B9DDB09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0.286</m:t>
        </m:r>
      </m:oMath>
    </w:p>
    <w:p w14:paraId="4122AEA3" w14:textId="77777777" w:rsidR="0063262C" w:rsidRDefault="0063262C">
      <w:pPr>
        <w:pStyle w:val="BodyText"/>
      </w:pPr>
      <w:r>
        <w:t xml:space="preserve">5. Care este media unei distribuții uniforme definite pe interval [10, 20]? </w:t>
      </w:r>
    </w:p>
    <w:p w14:paraId="0BBB1B25" w14:textId="77777777" w:rsidR="0063262C" w:rsidRDefault="0063262C">
      <w:pPr>
        <w:pStyle w:val="BodyText"/>
      </w:pPr>
      <w:r>
        <w:t xml:space="preserve"> a) 15 </w:t>
      </w:r>
    </w:p>
    <w:p w14:paraId="0EA141EA" w14:textId="77777777" w:rsidR="0063262C" w:rsidRDefault="0063262C">
      <w:pPr>
        <w:pStyle w:val="BodyText"/>
      </w:pPr>
      <w:r>
        <w:t xml:space="preserve"> b) 10 </w:t>
      </w:r>
    </w:p>
    <w:p w14:paraId="00CADB53" w14:textId="5B6A6E12" w:rsidR="0063262C" w:rsidRDefault="0063262C">
      <w:pPr>
        <w:pStyle w:val="BodyText"/>
      </w:pPr>
      <w:r>
        <w:t xml:space="preserve"> c) 20</w:t>
      </w:r>
    </w:p>
    <w:p w14:paraId="7C271542" w14:textId="77777777" w:rsidR="0063262C" w:rsidRDefault="0063262C">
      <w:pPr>
        <w:pStyle w:val="BodyText"/>
      </w:pPr>
      <w:r>
        <w:t xml:space="preserve">6. Durata de viață a unei anumite mărci de baterii este distribuită în mod normal cu o medie de 50 de ore și o abatere standard de 5 ore. Care este probabilitatea ca o baterie selectată aleatoriu să dureze mai mult de 55 de ore? </w:t>
      </w:r>
    </w:p>
    <w:p w14:paraId="1D3CCD2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0.1587</m:t>
        </m:r>
      </m:oMath>
    </w:p>
    <w:p w14:paraId="2C0D20DE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0.8413</m:t>
        </m:r>
      </m:oMath>
    </w:p>
    <w:p w14:paraId="014CA359" w14:textId="0EB2A51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0.9772</m:t>
        </m:r>
      </m:oMath>
    </w:p>
    <w:p w14:paraId="094D1AB9" w14:textId="77777777" w:rsidR="0063262C" w:rsidRDefault="0063262C">
      <w:pPr>
        <w:pStyle w:val="BodyText"/>
      </w:pPr>
      <w:r>
        <w:t xml:space="preserve">7. Dacă timpul (în minute) până la sosirea unui client într-un magazin urmează o distribuție exponențială cu o medie de 10 minute, care este probabilitatea ca un client să ajungă în 5 minute? </w:t>
      </w:r>
    </w:p>
    <w:p w14:paraId="0530F161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0.3935</m:t>
        </m:r>
      </m:oMath>
    </w:p>
    <w:p w14:paraId="5FD32D1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0.6321</m:t>
        </m:r>
      </m:oMath>
    </w:p>
    <w:p w14:paraId="7423368A" w14:textId="43756774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0.4502</m:t>
        </m:r>
      </m:oMath>
    </w:p>
    <w:p w14:paraId="105E59AF" w14:textId="77777777" w:rsidR="0063262C" w:rsidRDefault="0063262C">
      <w:pPr>
        <w:pStyle w:val="BodyText"/>
      </w:pPr>
      <w:r>
        <w:t xml:space="preserve">8. Ce fel de distribuție este potrivită pentru modelarea numărului de accidente la o intersecție într-o anumită zi? </w:t>
      </w:r>
    </w:p>
    <w:p w14:paraId="1A6B98D1" w14:textId="77777777" w:rsidR="0063262C" w:rsidRDefault="0063262C">
      <w:pPr>
        <w:pStyle w:val="BodyText"/>
      </w:pPr>
      <w:r>
        <w:t xml:space="preserve"> a) Distribuția Poisson </w:t>
      </w:r>
    </w:p>
    <w:p w14:paraId="6FD25539" w14:textId="77777777" w:rsidR="0063262C" w:rsidRDefault="0063262C">
      <w:pPr>
        <w:pStyle w:val="BodyText"/>
      </w:pPr>
      <w:r>
        <w:t xml:space="preserve"> b) Distribuție normală </w:t>
      </w:r>
    </w:p>
    <w:p w14:paraId="05F05417" w14:textId="731C5E7F" w:rsidR="0063262C" w:rsidRDefault="0063262C">
      <w:pPr>
        <w:pStyle w:val="BodyText"/>
      </w:pPr>
      <w:r>
        <w:t xml:space="preserve"> c) Distribuție uniformă</w:t>
      </w:r>
    </w:p>
    <w:p w14:paraId="394C2880" w14:textId="77777777" w:rsidR="0063262C" w:rsidRDefault="0063262C">
      <w:pPr>
        <w:pStyle w:val="BodyText"/>
      </w:pPr>
      <w:r>
        <w:t xml:space="preserve">9. O fabrică procesează articole în care probabilitatea ca un articol să fie defect este de 0,1. Dacă sunt produse 15 articole, care este probabilitatea ca cel mult 2 articole să fie defecte? </w:t>
      </w:r>
    </w:p>
    <w:p w14:paraId="65A8B9F3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0.177</m:t>
        </m:r>
      </m:oMath>
    </w:p>
    <w:p w14:paraId="276B4177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0.839</m:t>
        </m:r>
      </m:oMath>
    </w:p>
    <w:p w14:paraId="6FD6BC90" w14:textId="58BB2ABA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0.628</m:t>
        </m:r>
      </m:oMath>
    </w:p>
    <w:p w14:paraId="3A15873F" w14:textId="77777777" w:rsidR="0063262C" w:rsidRDefault="0063262C">
      <w:pPr>
        <w:pStyle w:val="BodyText"/>
      </w:pPr>
      <w:r>
        <w:lastRenderedPageBreak/>
        <w:t xml:space="preserve">10. Dacă o variabilă aleatorie urmează o distribuție geometrică cu o probabilitate de succes de , care este valoarea așteptată a ? </w:t>
      </w:r>
      <m:oMath>
        <m:r>
          <w:rPr>
            <w:rFonts w:ascii="Cambria Math" w:hAnsi="Cambria Math"/>
          </w:rPr>
          <m:t>Xp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0.2X</m:t>
        </m:r>
      </m:oMath>
    </w:p>
    <w:p w14:paraId="21444B67" w14:textId="77777777" w:rsidR="0063262C" w:rsidRDefault="0063262C">
      <w:pPr>
        <w:pStyle w:val="BodyText"/>
      </w:pPr>
      <w:r>
        <w:t xml:space="preserve"> a) 2 </w:t>
      </w:r>
    </w:p>
    <w:p w14:paraId="33147FAA" w14:textId="77777777" w:rsidR="0063262C" w:rsidRDefault="0063262C">
      <w:pPr>
        <w:pStyle w:val="BodyText"/>
      </w:pPr>
      <w:r>
        <w:t xml:space="preserve"> b) 5 </w:t>
      </w:r>
    </w:p>
    <w:p w14:paraId="1C0CC1B9" w14:textId="34725DB9" w:rsidR="0063262C" w:rsidRDefault="0063262C">
      <w:pPr>
        <w:pStyle w:val="BodyText"/>
      </w:pPr>
      <w:r>
        <w:t xml:space="preserve"> c) 10</w:t>
      </w:r>
    </w:p>
    <w:p w14:paraId="30708EC7" w14:textId="7021DD14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F1CDD7C" w14:textId="77777777" w:rsidR="0063262C" w:rsidRDefault="0063262C">
      <w:pPr>
        <w:pStyle w:val="BodyText"/>
      </w:pPr>
      <w:r>
        <w:t xml:space="preserve">1. </w:t>
      </w:r>
    </w:p>
    <w:p w14:paraId="69224773" w14:textId="7169CD2A" w:rsidR="0063262C" w:rsidRDefault="0063262C">
      <w:pPr>
        <w:pStyle w:val="BodyText"/>
      </w:pPr>
      <w:r>
        <w:t xml:space="preserve"> b) - Probabilitatea de exact 3 bulbi funcționali din 5 poate fi calculată folosind formula binomială:</w:t>
      </w:r>
      <m:oMath>
        <m:r>
          <w:rPr>
            <w:rFonts w:ascii="Cambria Math" w:hAnsi="Cambria Math"/>
          </w:rPr>
          <m:t>0.391</m:t>
        </m:r>
      </m:oMath>
    </w:p>
    <w:p w14:paraId="631BFAD7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</m:sup>
          </m:sSup>
        </m:oMath>
      </m:oMathPara>
    </w:p>
    <w:p w14:paraId="4372F1CE" w14:textId="77777777" w:rsidR="0063262C" w:rsidRDefault="0063262C">
      <w:r>
        <w:t>unde , , și :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0.98</m:t>
        </m:r>
      </m:oMath>
    </w:p>
    <w:p w14:paraId="2BB354A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0.98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0.391</m:t>
          </m:r>
        </m:oMath>
      </m:oMathPara>
    </w:p>
    <w:p w14:paraId="7B184C4D" w14:textId="77777777" w:rsidR="0063262C" w:rsidRDefault="0063262C">
      <w:r>
        <w:t xml:space="preserve">2. </w:t>
      </w:r>
    </w:p>
    <w:p w14:paraId="19C3B5A8" w14:textId="6E341144" w:rsidR="0063262C" w:rsidRDefault="0063262C">
      <w:r>
        <w:t xml:space="preserve"> c) Distribuția binomială - Distribuția binomială modelează în mod specific numărul de succese într-un număr fix de studii Bernoulli independente.</w:t>
      </w:r>
    </w:p>
    <w:p w14:paraId="0ACB57CA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3. </w:t>
      </w:r>
    </w:p>
    <w:p w14:paraId="041CB4D8" w14:textId="35F399C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- Sunt 13 inimi și 4 împărați într-un pachet, dar regele de cupă este numărat de două ori, astfel: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16</m:t>
            </m:r>
          </m:num>
          <m:den>
            <m:r>
              <w:rPr>
                <w:rFonts w:ascii="Cambria Math" w:hAnsi="Cambria Math"/>
                <w:lang w:val="de-DE"/>
              </w:rPr>
              <m:t>52</m:t>
            </m:r>
          </m:den>
        </m:f>
      </m:oMath>
    </w:p>
    <w:p w14:paraId="5C52688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heart or king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52</m:t>
              </m:r>
            </m:den>
          </m:f>
        </m:oMath>
      </m:oMathPara>
    </w:p>
    <w:p w14:paraId="1806282C" w14:textId="77777777" w:rsidR="0063262C" w:rsidRDefault="0063262C">
      <w:r>
        <w:t xml:space="preserve">4. </w:t>
      </w:r>
    </w:p>
    <w:p w14:paraId="60810DBC" w14:textId="3F3FCC91" w:rsidR="0063262C" w:rsidRDefault="0063262C">
      <w:r>
        <w:t xml:space="preserve"> a) - Acesta este un scenariu de distribuție hipergeometrică. Probabilitatea poate fi calculată după cum urmează:</w:t>
      </w:r>
      <m:oMath>
        <m:r>
          <w:rPr>
            <w:rFonts w:ascii="Cambria Math" w:hAnsi="Cambria Math"/>
          </w:rPr>
          <m:t>0.193</m:t>
        </m:r>
      </m:oMath>
    </w:p>
    <w:p w14:paraId="51F8C774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den>
          </m:f>
        </m:oMath>
      </m:oMathPara>
    </w:p>
    <w:p w14:paraId="50088508" w14:textId="77777777" w:rsidR="0063262C" w:rsidRDefault="0063262C">
      <w:r>
        <w:t>cu.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0FCBA496" w14:textId="77777777" w:rsidR="0063262C" w:rsidRDefault="0063262C">
      <w:pPr>
        <w:pStyle w:val="BodyText"/>
      </w:pPr>
      <w:r>
        <w:t xml:space="preserve">5. </w:t>
      </w:r>
    </w:p>
    <w:p w14:paraId="71E46037" w14:textId="1275BA41" w:rsidR="0063262C" w:rsidRDefault="0063262C">
      <w:pPr>
        <w:pStyle w:val="BodyText"/>
      </w:pPr>
      <w:r>
        <w:t xml:space="preserve"> a) 15 - Media unei distribuții uniforme este dată de:</w:t>
      </w:r>
    </w:p>
    <w:p w14:paraId="614C15C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EECD14E" w14:textId="77777777" w:rsidR="0063262C" w:rsidRDefault="0063262C">
      <w:r>
        <w:t>unde și :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</w:p>
    <w:p w14:paraId="1E267EE5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μ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15</m:t>
          </m:r>
        </m:oMath>
      </m:oMathPara>
    </w:p>
    <w:p w14:paraId="763155DA" w14:textId="77777777" w:rsidR="0063262C" w:rsidRDefault="0063262C">
      <w:r>
        <w:t xml:space="preserve">6. </w:t>
      </w:r>
    </w:p>
    <w:p w14:paraId="45DEDDB3" w14:textId="5DB7808F" w:rsidR="0063262C" w:rsidRDefault="0063262C">
      <w:r>
        <w:t xml:space="preserve"> a) - Pentru o distribuție normală, se poate calcula scorul Z. Aici. Probabilitatea .</w:t>
      </w:r>
      <m:oMath>
        <m:r>
          <w:rPr>
            <w:rFonts w:ascii="Cambria Math" w:hAnsi="Cambria Math"/>
          </w:rPr>
          <m:t>0.1587Z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55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0.1587</m:t>
        </m:r>
      </m:oMath>
    </w:p>
    <w:p w14:paraId="6612FE33" w14:textId="77777777" w:rsidR="0063262C" w:rsidRDefault="0063262C">
      <w:pPr>
        <w:pStyle w:val="BodyText"/>
      </w:pPr>
      <w:r>
        <w:t xml:space="preserve">7. </w:t>
      </w:r>
    </w:p>
    <w:p w14:paraId="11EBF2F3" w14:textId="01AEE45E" w:rsidR="0063262C" w:rsidRDefault="0063262C">
      <w:pPr>
        <w:pStyle w:val="BodyText"/>
      </w:pPr>
      <w:r>
        <w:t xml:space="preserve"> b) - Funcția de distribuție cumulativă pentru o distribuție exponențială este dată de:</w:t>
      </w:r>
      <m:oMath>
        <m:r>
          <w:rPr>
            <w:rFonts w:ascii="Cambria Math" w:hAnsi="Cambria Math"/>
          </w:rPr>
          <m:t>0.6321</m:t>
        </m:r>
      </m:oMath>
    </w:p>
    <w:p w14:paraId="23D3FC5E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λx</m:t>
              </m:r>
            </m:sup>
          </m:sSup>
        </m:oMath>
      </m:oMathPara>
    </w:p>
    <w:p w14:paraId="16855C72" w14:textId="77777777" w:rsidR="0063262C" w:rsidRDefault="0063262C">
      <w:r>
        <w:t>unde: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nor/>
              </m:rPr>
              <m:t>mean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</m:t>
        </m:r>
      </m:oMath>
    </w:p>
    <w:p w14:paraId="1538410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0.1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0.6321</m:t>
          </m:r>
        </m:oMath>
      </m:oMathPara>
    </w:p>
    <w:p w14:paraId="1C409C1C" w14:textId="77777777" w:rsidR="0063262C" w:rsidRDefault="0063262C">
      <w:r>
        <w:t xml:space="preserve">8. </w:t>
      </w:r>
    </w:p>
    <w:p w14:paraId="2A238B8D" w14:textId="75B19371" w:rsidR="0063262C" w:rsidRDefault="0063262C">
      <w:r>
        <w:t xml:space="preserve"> a) Distribuția Poisson - Distribuția Poisson este utilizată pentru a modela numărul de evenimente care au loc într-un interval fix de timp sau spațiu, în special pentru evenimente rare, cum ar fi accidentele.</w:t>
      </w:r>
    </w:p>
    <w:p w14:paraId="7A0D384A" w14:textId="77777777" w:rsidR="0063262C" w:rsidRDefault="0063262C">
      <w:pPr>
        <w:pStyle w:val="BodyText"/>
      </w:pPr>
      <w:r>
        <w:t xml:space="preserve">9. </w:t>
      </w:r>
    </w:p>
    <w:p w14:paraId="30AD6A2E" w14:textId="68355B74" w:rsidR="0063262C" w:rsidRDefault="0063262C">
      <w:pPr>
        <w:pStyle w:val="BodyText"/>
      </w:pPr>
      <w:r>
        <w:t xml:space="preserve"> b) - Pentru distribuția binomială, însumăm probabilitățile pentru 0, 1 și 2 defecte:</w:t>
      </w:r>
      <m:oMath>
        <m:r>
          <w:rPr>
            <w:rFonts w:ascii="Cambria Math" w:hAnsi="Cambria Math"/>
          </w:rPr>
          <m:t>0.839</m:t>
        </m:r>
      </m:oMath>
    </w:p>
    <w:p w14:paraId="07CF24E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</m:t>
              </m:r>
            </m:e>
          </m:d>
        </m:oMath>
      </m:oMathPara>
    </w:p>
    <w:p w14:paraId="30C7829E" w14:textId="77777777" w:rsidR="0063262C" w:rsidRDefault="0063262C">
      <w:r>
        <w:t>unde.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</m:oMath>
    </w:p>
    <w:p w14:paraId="0E2883AB" w14:textId="77777777" w:rsidR="0063262C" w:rsidRDefault="0063262C">
      <w:pPr>
        <w:pStyle w:val="BodyText"/>
      </w:pPr>
      <w:r>
        <w:t xml:space="preserve">10. </w:t>
      </w:r>
    </w:p>
    <w:p w14:paraId="70EAB2EC" w14:textId="434FEBCC" w:rsidR="0063262C" w:rsidRDefault="0063262C">
      <w:pPr>
        <w:pStyle w:val="BodyText"/>
      </w:pPr>
      <w:r>
        <w:t xml:space="preserve"> b) 5 - Pentru o distribuție geometrică, valoarea așteptată este dată de:</w:t>
      </w:r>
    </w:p>
    <w:p w14:paraId="76DF0B8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14:paraId="65CA4DBA" w14:textId="77777777" w:rsidR="0063262C" w:rsidRDefault="0063262C">
      <w:r>
        <w:t>unde: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</m:oMath>
    </w:p>
    <w:p w14:paraId="1D14B303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0.2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</m:oMath>
      </m:oMathPara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