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2F37D5" w:rsidP="002F37D5">
      <w:pPr>
        <w:pStyle w:val="5titulogeneral"/>
      </w:pPr>
      <w:bookmarkStart w:id="0" w:name="_Toc186479866"/>
      <w:bookmarkStart w:id="1" w:name="_Toc186479923"/>
      <w:bookmarkStart w:id="2" w:name="_Toc186479972"/>
      <w:bookmarkStart w:id="3" w:name="_Toc191471975"/>
      <w:bookmarkStart w:id="4" w:name="_GoBack"/>
      <w:bookmarkEnd w:id="4"/>
      <w:r>
        <w:t>ANALYTIC Geometry</w:t>
      </w:r>
      <w:bookmarkEnd w:id="0"/>
      <w:bookmarkEnd w:id="1"/>
      <w:bookmarkEnd w:id="2"/>
      <w:bookmarkEnd w:id="3"/>
      <w:r>
        <w:t xml:space="preserve"> </w:t>
      </w:r>
    </w:p>
    <w:p w:rsidR="002F37D5" w:rsidRDefault="002F37D5" w:rsidP="00476A89">
      <w:pPr>
        <w:pStyle w:val="Ttulo1"/>
        <w:numPr>
          <w:ilvl w:val="0"/>
          <w:numId w:val="0"/>
        </w:numPr>
        <w:ind w:left="432" w:hanging="432"/>
        <w:jc w:val="both"/>
      </w:pPr>
      <w:bookmarkStart w:id="5" w:name="_Toc186479924"/>
      <w:bookmarkStart w:id="6" w:name="_Toc191471976"/>
      <w:r w:rsidRPr="009301C6">
        <w:t>Learning objectives</w:t>
      </w:r>
      <w:bookmarkEnd w:id="5"/>
      <w:bookmarkEnd w:id="6"/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b/>
          <w:lang w:val="en-GB"/>
        </w:rPr>
      </w:pPr>
      <w:r w:rsidRPr="002F37D5">
        <w:rPr>
          <w:rFonts w:cstheme="minorHAnsi"/>
          <w:lang w:val="en-GB"/>
        </w:rPr>
        <w:t>We want to</w:t>
      </w:r>
      <w:r w:rsidRPr="002F37D5">
        <w:rPr>
          <w:rFonts w:cstheme="minorHAnsi"/>
          <w:spacing w:val="-11"/>
          <w:lang w:val="en-GB"/>
        </w:rPr>
        <w:t xml:space="preserve"> </w:t>
      </w:r>
      <w:r w:rsidRPr="002F37D5">
        <w:rPr>
          <w:rFonts w:cstheme="minorHAnsi"/>
          <w:lang w:val="en-GB"/>
        </w:rPr>
        <w:t>introduce</w:t>
      </w:r>
      <w:r>
        <w:rPr>
          <w:rFonts w:cstheme="minorHAnsi"/>
          <w:spacing w:val="73"/>
          <w:lang w:val="en-GB"/>
        </w:rPr>
        <w:t xml:space="preserve"> </w:t>
      </w:r>
      <w:r w:rsidRPr="002F37D5">
        <w:rPr>
          <w:rFonts w:cstheme="minorHAnsi"/>
          <w:lang w:val="en-GB"/>
        </w:rPr>
        <w:t>analytic</w:t>
      </w:r>
      <w:r w:rsidRPr="002F37D5">
        <w:rPr>
          <w:rFonts w:cstheme="minorHAnsi"/>
          <w:spacing w:val="-13"/>
          <w:lang w:val="en-GB"/>
        </w:rPr>
        <w:t xml:space="preserve"> </w:t>
      </w:r>
      <w:r w:rsidRPr="002F37D5">
        <w:rPr>
          <w:rFonts w:cstheme="minorHAnsi"/>
          <w:lang w:val="en-GB"/>
        </w:rPr>
        <w:t>geometry,</w:t>
      </w:r>
      <w:r w:rsidRPr="002F37D5">
        <w:rPr>
          <w:rFonts w:cstheme="minorHAnsi"/>
          <w:spacing w:val="-13"/>
          <w:lang w:val="en-GB"/>
        </w:rPr>
        <w:t xml:space="preserve"> </w:t>
      </w:r>
      <w:r w:rsidRPr="002F37D5">
        <w:rPr>
          <w:rFonts w:cstheme="minorHAnsi"/>
          <w:lang w:val="en-GB"/>
        </w:rPr>
        <w:t>also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known</w:t>
      </w:r>
      <w:r w:rsidRPr="002F37D5">
        <w:rPr>
          <w:rFonts w:cstheme="minorHAnsi"/>
          <w:spacing w:val="-14"/>
          <w:lang w:val="en-GB"/>
        </w:rPr>
        <w:t xml:space="preserve"> </w:t>
      </w:r>
      <w:r w:rsidRPr="002F37D5">
        <w:rPr>
          <w:rFonts w:cstheme="minorHAnsi"/>
          <w:lang w:val="en-GB"/>
        </w:rPr>
        <w:t>in</w:t>
      </w:r>
      <w:r w:rsidRPr="002F37D5">
        <w:rPr>
          <w:rFonts w:cstheme="minorHAnsi"/>
          <w:spacing w:val="-12"/>
          <w:lang w:val="en-GB"/>
        </w:rPr>
        <w:t xml:space="preserve"> </w:t>
      </w:r>
      <w:r w:rsidRPr="002F37D5">
        <w:rPr>
          <w:rFonts w:cstheme="minorHAnsi"/>
          <w:lang w:val="en-GB"/>
        </w:rPr>
        <w:t>mathematics,</w:t>
      </w:r>
      <w:r w:rsidRPr="002F37D5">
        <w:rPr>
          <w:rFonts w:cstheme="minorHAnsi"/>
          <w:spacing w:val="-3"/>
          <w:lang w:val="en-GB"/>
        </w:rPr>
        <w:t xml:space="preserve"> </w:t>
      </w:r>
      <w:r w:rsidRPr="002F37D5">
        <w:rPr>
          <w:rFonts w:cstheme="minorHAnsi"/>
          <w:lang w:val="en-GB"/>
        </w:rPr>
        <w:t>as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coordinate geometry</w:t>
      </w:r>
      <w:r w:rsidRPr="002F37D5">
        <w:rPr>
          <w:rFonts w:cstheme="minorHAnsi"/>
          <w:b/>
          <w:lang w:val="en-GB"/>
        </w:rPr>
        <w:t xml:space="preserve"> </w:t>
      </w:r>
      <w:r w:rsidRPr="002F37D5">
        <w:rPr>
          <w:rFonts w:cstheme="minorHAnsi"/>
          <w:lang w:val="en-GB"/>
        </w:rPr>
        <w:t>or Cartesian geometry. Analytic geometry is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study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of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geometry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using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lang w:val="en-GB"/>
        </w:rPr>
        <w:t>a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coordinate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spacing w:val="-2"/>
          <w:lang w:val="en-GB"/>
        </w:rPr>
        <w:t>system.</w:t>
      </w: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lang w:val="en-GB"/>
        </w:rPr>
      </w:pP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b/>
          <w:lang w:val="en-GB"/>
        </w:rPr>
      </w:pPr>
      <w:r w:rsidRPr="002F37D5">
        <w:rPr>
          <w:rFonts w:cstheme="minorHAnsi"/>
          <w:lang w:val="en-GB"/>
        </w:rPr>
        <w:t>Usually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Cartesian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coordinate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system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is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applied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to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manipulate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equations for planes, straight lines, and circles, often in two and sometimes three dimensions. Geometrically, one studies the Euclidean plane (two dimensions) and Euclidean space.</w:t>
      </w: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209" w:after="0" w:line="211" w:lineRule="auto"/>
        <w:ind w:right="262"/>
        <w:rPr>
          <w:rFonts w:cstheme="minorHAnsi"/>
          <w:lang w:val="en-GB"/>
        </w:rPr>
      </w:pPr>
      <w:r w:rsidRPr="002F37D5">
        <w:rPr>
          <w:rFonts w:cstheme="minorHAnsi"/>
          <w:lang w:val="en-GB"/>
        </w:rPr>
        <w:t>Geometry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offers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11"/>
          <w:lang w:val="en-GB"/>
        </w:rPr>
        <w:t xml:space="preserve"> </w:t>
      </w:r>
      <w:r w:rsidRPr="002F37D5">
        <w:rPr>
          <w:rFonts w:cstheme="minorHAnsi"/>
          <w:lang w:val="en-GB"/>
        </w:rPr>
        <w:t>resources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lang w:val="en-GB"/>
        </w:rPr>
        <w:t>engineers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need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to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realize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their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ideas,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from measuring lengths and areas to examining geometric patterns. Ensuring the functionality and stability of engineering projects requires a strong grasp of geometry, regardless of whether one is drafting blueprints or building computer models.</w:t>
      </w:r>
    </w:p>
    <w:p w:rsidR="002F37D5" w:rsidRPr="002F37D5" w:rsidRDefault="002F37D5" w:rsidP="002F37D5">
      <w:pPr>
        <w:rPr>
          <w:lang w:val="en-GB"/>
        </w:rPr>
      </w:pPr>
    </w:p>
    <w:p w:rsidR="002F37D5" w:rsidRPr="009301C6" w:rsidRDefault="002F37D5" w:rsidP="00476A89">
      <w:pPr>
        <w:pStyle w:val="Ttulo2"/>
        <w:numPr>
          <w:ilvl w:val="0"/>
          <w:numId w:val="0"/>
        </w:numPr>
        <w:ind w:left="576" w:hanging="576"/>
      </w:pPr>
      <w:bookmarkStart w:id="7" w:name="_Toc191471977"/>
      <w:r>
        <w:t>Analytic Geometry. Summary</w:t>
      </w:r>
      <w:bookmarkEnd w:id="7"/>
    </w:p>
    <w:p w:rsidR="002F37D5" w:rsidRPr="00884FDA" w:rsidRDefault="002F37D5" w:rsidP="002F37D5">
      <w:pPr>
        <w:widowControl w:val="0"/>
        <w:tabs>
          <w:tab w:val="left" w:pos="2290"/>
        </w:tabs>
        <w:autoSpaceDE w:val="0"/>
        <w:autoSpaceDN w:val="0"/>
        <w:spacing w:before="97" w:after="0" w:line="240" w:lineRule="auto"/>
        <w:rPr>
          <w:rFonts w:eastAsia="Cambria Math" w:cstheme="minorHAnsi"/>
        </w:rPr>
      </w:pPr>
      <w:proofErr w:type="spellStart"/>
      <w:r w:rsidRPr="00884FDA">
        <w:rPr>
          <w:rFonts w:cstheme="minorHAnsi"/>
        </w:rPr>
        <w:t>Space</w:t>
      </w:r>
      <w:proofErr w:type="spellEnd"/>
      <w:r w:rsidRPr="00884FDA">
        <w:rPr>
          <w:rFonts w:cstheme="minorHAnsi"/>
          <w:spacing w:val="-3"/>
        </w:rPr>
        <w:t xml:space="preserve"> </w:t>
      </w:r>
      <w:r w:rsidRPr="00884FDA">
        <w:rPr>
          <w:rFonts w:ascii="Cambria Math" w:eastAsia="Cambria Math" w:hAnsi="Cambria Math" w:cs="Cambria Math"/>
          <w:spacing w:val="-5"/>
          <w:w w:val="105"/>
        </w:rPr>
        <w:t>ℝ</w:t>
      </w:r>
      <w:r w:rsidRPr="00884FDA">
        <w:rPr>
          <w:rFonts w:ascii="Cambria Math" w:eastAsia="Cambria Math" w:hAnsi="Cambria Math" w:cs="Cambria Math"/>
          <w:spacing w:val="-5"/>
          <w:w w:val="105"/>
          <w:vertAlign w:val="superscript"/>
        </w:rPr>
        <w:t>𝑛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N</w:t>
      </w:r>
      <w:r w:rsidRPr="00B8599A">
        <w:rPr>
          <w:rFonts w:ascii="Calibri" w:eastAsia="Times New Roman" w:hAnsi="Calibri" w:cs="Calibri"/>
          <w:color w:val="000000"/>
          <w:lang w:val="en-US"/>
        </w:rPr>
        <w:t xml:space="preserve">orms and distances. 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Cartesian coordinates</w:t>
      </w:r>
      <w:r>
        <w:rPr>
          <w:rFonts w:ascii="Calibri" w:eastAsia="Times New Roman" w:hAnsi="Calibri" w:cs="Calibri"/>
          <w:color w:val="000000"/>
          <w:lang w:val="en-US"/>
        </w:rPr>
        <w:t>.</w:t>
      </w:r>
      <w:r w:rsidRPr="00B8599A">
        <w:rPr>
          <w:rFonts w:ascii="Calibri" w:eastAsia="Times New Roman" w:hAnsi="Calibri" w:cs="Calibri"/>
          <w:color w:val="000000"/>
          <w:lang w:val="en-US"/>
        </w:rPr>
        <w:t xml:space="preserve"> 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Euclidean distance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Pr="00884FDA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884FDA">
        <w:rPr>
          <w:rFonts w:ascii="Cambria Math" w:eastAsia="Cambria Math" w:hAnsi="Cambria Math" w:cs="Cambria Math"/>
          <w:w w:val="105"/>
        </w:rPr>
        <w:t>𝐿</w:t>
      </w:r>
      <w:r w:rsidRPr="00884FDA">
        <w:rPr>
          <w:rFonts w:eastAsia="Cambria Math" w:cstheme="minorHAnsi"/>
          <w:w w:val="105"/>
          <w:vertAlign w:val="superscript"/>
        </w:rPr>
        <w:t>1</w:t>
      </w:r>
      <w:r w:rsidRPr="00884FDA">
        <w:rPr>
          <w:rFonts w:eastAsia="Cambria Math" w:cstheme="minorHAnsi"/>
          <w:spacing w:val="-11"/>
          <w:w w:val="105"/>
        </w:rPr>
        <w:t xml:space="preserve"> </w:t>
      </w:r>
      <w:proofErr w:type="spellStart"/>
      <w:r w:rsidRPr="00884FDA">
        <w:rPr>
          <w:rFonts w:cstheme="minorHAnsi"/>
          <w:spacing w:val="-2"/>
          <w:w w:val="105"/>
        </w:rPr>
        <w:t>distance</w:t>
      </w:r>
      <w:proofErr w:type="spellEnd"/>
      <w:r>
        <w:rPr>
          <w:rFonts w:cstheme="minorHAnsi"/>
          <w:spacing w:val="-2"/>
          <w:w w:val="105"/>
        </w:rPr>
        <w:t>.</w:t>
      </w:r>
    </w:p>
    <w:p w:rsidR="002F37D5" w:rsidRDefault="002F37D5" w:rsidP="002F37D5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Equation of a straight line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Default="002F37D5" w:rsidP="002F37D5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Slope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Pr="00B8599A" w:rsidRDefault="002F37D5" w:rsidP="002F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I</w:t>
      </w:r>
      <w:r w:rsidRPr="00B8599A">
        <w:rPr>
          <w:rFonts w:ascii="Calibri" w:eastAsia="Times New Roman" w:hAnsi="Calibri" w:cs="Calibri"/>
          <w:color w:val="000000"/>
          <w:lang w:val="en-US"/>
        </w:rPr>
        <w:t>ntersection between two straight lines.</w:t>
      </w:r>
    </w:p>
    <w:p w:rsidR="002F37D5" w:rsidRDefault="002F37D5">
      <w:pPr>
        <w:rPr>
          <w:lang w:val="en-US"/>
        </w:rPr>
      </w:pPr>
    </w:p>
    <w:p w:rsidR="002F37D5" w:rsidRPr="002F37D5" w:rsidRDefault="002F37D5" w:rsidP="00476A89">
      <w:pPr>
        <w:pStyle w:val="Ttulo2"/>
        <w:numPr>
          <w:ilvl w:val="0"/>
          <w:numId w:val="0"/>
        </w:numPr>
        <w:ind w:left="576" w:hanging="576"/>
      </w:pPr>
      <w:r>
        <w:t>Video</w:t>
      </w:r>
      <w:r w:rsidR="00183FE1">
        <w:t xml:space="preserve"> Theory</w:t>
      </w:r>
    </w:p>
    <w:p w:rsidR="002F37D5" w:rsidRPr="002F37D5" w:rsidRDefault="00186B9D" w:rsidP="002F37D5">
      <w:pPr>
        <w:rPr>
          <w:rFonts w:ascii="Calibri" w:hAnsi="Calibri" w:cs="Calibri"/>
          <w:color w:val="0563C1"/>
          <w:u w:val="single"/>
          <w:lang w:val="en-US"/>
        </w:rPr>
      </w:pPr>
      <w:hyperlink r:id="rId5" w:tgtFrame="_blank" w:history="1">
        <w:r w:rsidR="002F37D5" w:rsidRPr="002F37D5">
          <w:rPr>
            <w:rStyle w:val="Hipervnculo"/>
            <w:rFonts w:ascii="Calibri" w:hAnsi="Calibri" w:cs="Calibri"/>
            <w:lang w:val="en-GB"/>
          </w:rPr>
          <w:t>https://zonavideo.upc.edu/video/67caf9c219d5fc1f6b43bf62</w:t>
        </w:r>
      </w:hyperlink>
    </w:p>
    <w:p w:rsidR="002F37D5" w:rsidRPr="002F37D5" w:rsidRDefault="002F37D5">
      <w:pPr>
        <w:rPr>
          <w:lang w:val="en-US"/>
        </w:rPr>
      </w:pPr>
    </w:p>
    <w:sectPr w:rsidR="002F37D5" w:rsidRPr="002F3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83FE1"/>
    <w:rsid w:val="00186B9D"/>
    <w:rsid w:val="002F37D5"/>
    <w:rsid w:val="00476A89"/>
    <w:rsid w:val="00AF3CC3"/>
    <w:rsid w:val="00E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6. capítulo,Taxi 1,Título 0"/>
    <w:basedOn w:val="Normal"/>
    <w:next w:val="Normal"/>
    <w:link w:val="Ttulo1C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Ttulo2">
    <w:name w:val="heading 2"/>
    <w:aliases w:val="7. apartado,Taxi 2"/>
    <w:basedOn w:val="Normal"/>
    <w:next w:val="Normal"/>
    <w:link w:val="Ttulo2C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Ttulo3">
    <w:name w:val="heading 3"/>
    <w:aliases w:val="8. subapartado"/>
    <w:basedOn w:val="Normal"/>
    <w:next w:val="Normal"/>
    <w:link w:val="Ttulo3C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Ttulo4">
    <w:name w:val="heading 4"/>
    <w:aliases w:val="12. punto"/>
    <w:basedOn w:val="Normal"/>
    <w:next w:val="Normal"/>
    <w:link w:val="Ttulo4C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37D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Ttulo1Car">
    <w:name w:val="Título 1 Car"/>
    <w:aliases w:val="6. capítulo Car,Taxi 1 Car,Título 0 Car"/>
    <w:basedOn w:val="Fuentedeprrafopredeter"/>
    <w:link w:val="Ttulo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Ttulo2Car">
    <w:name w:val="Título 2 Car"/>
    <w:aliases w:val="7. apartado Car,Taxi 2 Car"/>
    <w:basedOn w:val="Fuentedeprrafopredeter"/>
    <w:link w:val="Ttulo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Ttulo3Car">
    <w:name w:val="Título 3 Car"/>
    <w:aliases w:val="8. subapartado Car"/>
    <w:basedOn w:val="Fuentedeprrafopredeter"/>
    <w:link w:val="Ttulo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Ttulo4Car">
    <w:name w:val="Título 4 Car"/>
    <w:aliases w:val="12. punto Car"/>
    <w:basedOn w:val="Fuentedeprrafopredeter"/>
    <w:link w:val="Ttulo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Ttulo1"/>
    <w:qFormat/>
    <w:rsid w:val="002F37D5"/>
    <w:pPr>
      <w:numPr>
        <w:numId w:val="0"/>
      </w:numPr>
    </w:pPr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9c219d5fc1f6b43bf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UPC</cp:lastModifiedBy>
  <cp:revision>5</cp:revision>
  <dcterms:created xsi:type="dcterms:W3CDTF">2025-03-11T14:34:00Z</dcterms:created>
  <dcterms:modified xsi:type="dcterms:W3CDTF">2025-04-21T06:29:00Z</dcterms:modified>
</cp:coreProperties>
</file>