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88252D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17077B">
        <w:rPr>
          <w:lang w:val="es-ES"/>
        </w:rPr>
        <w:t>F</w:t>
      </w:r>
      <w:r w:rsidR="0088252D" w:rsidRPr="0088252D">
        <w:rPr>
          <w:lang w:val="es-ES"/>
        </w:rPr>
        <w:t>uncions</w:t>
      </w:r>
      <w:proofErr w:type="spellEnd"/>
      <w:r w:rsidR="0088252D" w:rsidRPr="0088252D">
        <w:rPr>
          <w:lang w:val="es-ES"/>
        </w:rPr>
        <w:t xml:space="preserve"> </w:t>
      </w:r>
      <w:proofErr w:type="spellStart"/>
      <w:r w:rsidR="0088252D" w:rsidRPr="0088252D">
        <w:rPr>
          <w:lang w:val="es-ES"/>
        </w:rPr>
        <w:t>r</w:t>
      </w:r>
      <w:r w:rsidR="0088252D">
        <w:rPr>
          <w:lang w:val="es-ES"/>
        </w:rPr>
        <w:t>eals</w:t>
      </w:r>
      <w:proofErr w:type="spellEnd"/>
      <w:r w:rsidR="0017077B">
        <w:rPr>
          <w:lang w:val="es-ES"/>
        </w:rPr>
        <w:t xml:space="preserve"> de variable real</w:t>
      </w:r>
    </w:p>
    <w:p w:rsidR="002F37D5" w:rsidRPr="0088252D" w:rsidRDefault="0017077B">
      <w:hyperlink r:id="rId5" w:history="1">
        <w:r w:rsidRPr="0017077B">
          <w:rPr>
            <w:rStyle w:val="Hyperlink"/>
          </w:rPr>
          <w:t>https://media.caminstech.upc.edu/video/56d97e4bb0d01</w:t>
        </w:r>
      </w:hyperlink>
      <w:bookmarkStart w:id="0" w:name="_GoBack"/>
      <w:bookmarkEnd w:id="0"/>
    </w:p>
    <w:sectPr w:rsidR="002F37D5" w:rsidRPr="0088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77B"/>
    <w:rsid w:val="00170DC7"/>
    <w:rsid w:val="00183FE1"/>
    <w:rsid w:val="002C1CA9"/>
    <w:rsid w:val="002F37D5"/>
    <w:rsid w:val="00382E0C"/>
    <w:rsid w:val="003C3B68"/>
    <w:rsid w:val="006A4735"/>
    <w:rsid w:val="006B0E46"/>
    <w:rsid w:val="0088252D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D739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4bb0d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7</cp:revision>
  <dcterms:created xsi:type="dcterms:W3CDTF">2025-03-18T12:05:00Z</dcterms:created>
  <dcterms:modified xsi:type="dcterms:W3CDTF">2025-06-18T08:21:00Z</dcterms:modified>
</cp:coreProperties>
</file>